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62" w:rsidRPr="00E34962" w:rsidRDefault="00E34962" w:rsidP="00E34962">
      <w:pPr>
        <w:jc w:val="center"/>
        <w:rPr>
          <w:sz w:val="32"/>
          <w:szCs w:val="32"/>
        </w:rPr>
      </w:pPr>
      <w:r w:rsidRPr="00E34962">
        <w:rPr>
          <w:rFonts w:hint="eastAsia"/>
          <w:sz w:val="32"/>
          <w:szCs w:val="32"/>
        </w:rPr>
        <w:t>2017</w:t>
      </w:r>
      <w:r w:rsidRPr="00E34962">
        <w:rPr>
          <w:rFonts w:hint="eastAsia"/>
          <w:sz w:val="32"/>
          <w:szCs w:val="32"/>
        </w:rPr>
        <w:t>年趣味</w:t>
      </w:r>
      <w:proofErr w:type="gramStart"/>
      <w:r w:rsidRPr="00E34962">
        <w:rPr>
          <w:rFonts w:hint="eastAsia"/>
          <w:sz w:val="32"/>
          <w:szCs w:val="32"/>
        </w:rPr>
        <w:t>加载组补充</w:t>
      </w:r>
      <w:proofErr w:type="gramEnd"/>
      <w:r w:rsidRPr="00E34962">
        <w:rPr>
          <w:rFonts w:hint="eastAsia"/>
          <w:sz w:val="32"/>
          <w:szCs w:val="32"/>
        </w:rPr>
        <w:t>通知</w:t>
      </w:r>
    </w:p>
    <w:p w:rsidR="00CB399B" w:rsidRDefault="00CB399B">
      <w:pPr>
        <w:rPr>
          <w:b/>
          <w:sz w:val="24"/>
        </w:rPr>
      </w:pPr>
    </w:p>
    <w:p w:rsidR="00E34962" w:rsidRPr="00CB399B" w:rsidRDefault="00E34962">
      <w:r w:rsidRPr="00E34962">
        <w:rPr>
          <w:rFonts w:hint="eastAsia"/>
          <w:b/>
          <w:sz w:val="24"/>
        </w:rPr>
        <w:t>1</w:t>
      </w:r>
      <w:r w:rsidRPr="00E34962">
        <w:rPr>
          <w:b/>
          <w:sz w:val="24"/>
        </w:rPr>
        <w:t xml:space="preserve">. </w:t>
      </w:r>
      <w:r w:rsidRPr="00E34962">
        <w:rPr>
          <w:rFonts w:hint="eastAsia"/>
          <w:b/>
          <w:sz w:val="24"/>
        </w:rPr>
        <w:t>赛题规定的</w:t>
      </w:r>
      <w:r w:rsidRPr="00E34962">
        <w:rPr>
          <w:rFonts w:hint="eastAsia"/>
          <w:b/>
          <w:sz w:val="24"/>
        </w:rPr>
        <w:t>H</w:t>
      </w:r>
      <w:r w:rsidRPr="00E34962">
        <w:rPr>
          <w:rFonts w:hint="eastAsia"/>
          <w:b/>
          <w:sz w:val="24"/>
        </w:rPr>
        <w:t>具体指什么？</w:t>
      </w:r>
      <w:r w:rsidRPr="00E34962">
        <w:rPr>
          <w:b/>
          <w:sz w:val="24"/>
        </w:rPr>
        <w:br/>
      </w:r>
      <w:r w:rsidRPr="00E34962">
        <w:rPr>
          <w:noProof/>
        </w:rPr>
        <w:drawing>
          <wp:inline distT="0" distB="0" distL="0" distR="0">
            <wp:extent cx="3933825" cy="1933575"/>
            <wp:effectExtent l="0" t="0" r="9525" b="9525"/>
            <wp:docPr id="1" name="图片 1" descr="C:\Users\chenlu\Documents\Tencent Files\1950245193\Image\C2C\5~E)1%6JNPWH{@S%374MF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lu\Documents\Tencent Files\1950245193\Image\C2C\5~E)1%6JNPWH{@S%374MF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62" w:rsidRDefault="00E34962">
      <w:r>
        <w:rPr>
          <w:rFonts w:hint="eastAsia"/>
        </w:rPr>
        <w:t>根据赛题规定，</w:t>
      </w:r>
      <w:r>
        <w:t>模型需要</w:t>
      </w:r>
      <w:r>
        <w:rPr>
          <w:rFonts w:hint="eastAsia"/>
        </w:rPr>
        <w:t>在如上图所示的</w:t>
      </w:r>
      <w:r w:rsidR="00B455E1">
        <w:rPr>
          <w:rFonts w:hint="eastAsia"/>
        </w:rPr>
        <w:t>【结构】</w:t>
      </w:r>
      <w:r>
        <w:rPr>
          <w:rFonts w:hint="eastAsia"/>
        </w:rPr>
        <w:t>框内，</w:t>
      </w:r>
      <w:r>
        <w:t>并且</w:t>
      </w:r>
      <w:r>
        <w:rPr>
          <w:rFonts w:hint="eastAsia"/>
        </w:rPr>
        <w:t>提供可以放</w:t>
      </w:r>
      <w:r>
        <w:rPr>
          <w:rFonts w:hint="eastAsia"/>
        </w:rPr>
        <w:t>29cmX29c</w:t>
      </w:r>
      <w:r>
        <w:t>m</w:t>
      </w:r>
      <w:r>
        <w:rPr>
          <w:rFonts w:hint="eastAsia"/>
        </w:rPr>
        <w:t>加载板的位置以进行加载。</w:t>
      </w:r>
      <w:r>
        <w:t>即</w:t>
      </w:r>
      <w:r>
        <w:rPr>
          <w:rFonts w:hint="eastAsia"/>
        </w:rPr>
        <w:t>，</w:t>
      </w:r>
      <w:r>
        <w:t>模型</w:t>
      </w:r>
      <w:r>
        <w:rPr>
          <w:rFonts w:hint="eastAsia"/>
        </w:rPr>
        <w:t>最高点到底部的距离需要满足</w:t>
      </w:r>
      <w:r>
        <w:rPr>
          <w:rFonts w:hint="eastAsia"/>
        </w:rPr>
        <w:t>150mm~250mm</w:t>
      </w:r>
      <w:r w:rsidR="00B455E1">
        <w:rPr>
          <w:rFonts w:hint="eastAsia"/>
        </w:rPr>
        <w:t>，同时加载板到底部的</w:t>
      </w:r>
      <w:bookmarkStart w:id="0" w:name="_GoBack"/>
      <w:bookmarkEnd w:id="0"/>
      <w:r>
        <w:rPr>
          <w:rFonts w:hint="eastAsia"/>
        </w:rPr>
        <w:t>高度也需要满足</w:t>
      </w:r>
      <w:r w:rsidR="00D57FDC">
        <w:rPr>
          <w:rFonts w:hint="eastAsia"/>
        </w:rPr>
        <w:t>150mm~</w:t>
      </w:r>
      <w:r>
        <w:rPr>
          <w:rFonts w:hint="eastAsia"/>
        </w:rPr>
        <w:t>250mm</w:t>
      </w:r>
      <w:r w:rsidR="00CB399B">
        <w:rPr>
          <w:rFonts w:hint="eastAsia"/>
        </w:rPr>
        <w:t>。</w:t>
      </w:r>
    </w:p>
    <w:p w:rsidR="00E34962" w:rsidRPr="00D57FDC" w:rsidRDefault="00E34962"/>
    <w:p w:rsidR="00E34962" w:rsidRPr="00E7344F" w:rsidRDefault="00E34962">
      <w:pPr>
        <w:rPr>
          <w:b/>
          <w:sz w:val="24"/>
        </w:rPr>
      </w:pPr>
      <w:r w:rsidRPr="00E7344F">
        <w:rPr>
          <w:b/>
          <w:sz w:val="24"/>
        </w:rPr>
        <w:t>2.</w:t>
      </w:r>
      <w:r w:rsidR="00E7344F">
        <w:rPr>
          <w:b/>
          <w:sz w:val="24"/>
        </w:rPr>
        <w:t xml:space="preserve"> </w:t>
      </w:r>
      <w:r w:rsidRPr="00E7344F">
        <w:rPr>
          <w:b/>
          <w:sz w:val="24"/>
        </w:rPr>
        <w:t>可以使用</w:t>
      </w:r>
      <w:r w:rsidRPr="00E7344F">
        <w:rPr>
          <w:rFonts w:hint="eastAsia"/>
          <w:b/>
          <w:sz w:val="24"/>
        </w:rPr>
        <w:t>透明胶、双面胶、</w:t>
      </w:r>
      <w:r w:rsidRPr="00E7344F">
        <w:rPr>
          <w:rFonts w:hint="eastAsia"/>
          <w:b/>
          <w:sz w:val="24"/>
        </w:rPr>
        <w:t>502</w:t>
      </w:r>
      <w:r w:rsidRPr="00E7344F">
        <w:rPr>
          <w:rFonts w:hint="eastAsia"/>
          <w:b/>
          <w:sz w:val="24"/>
        </w:rPr>
        <w:t>等材料吗？</w:t>
      </w:r>
    </w:p>
    <w:p w:rsidR="00E7344F" w:rsidRDefault="00E7344F"/>
    <w:p w:rsidR="00E34962" w:rsidRDefault="00E7344F">
      <w:r>
        <w:rPr>
          <w:rFonts w:hint="eastAsia"/>
        </w:rPr>
        <w:t>根据规定，比赛中严禁使用除科协统一发放的材料以外的任何</w:t>
      </w:r>
      <w:r w:rsidR="00B455E1">
        <w:rPr>
          <w:rFonts w:hint="eastAsia"/>
        </w:rPr>
        <w:t>材料。工作人员会在收模型时进行初步检查，模型加载结束后，工作人员</w:t>
      </w:r>
      <w:r>
        <w:rPr>
          <w:rFonts w:hint="eastAsia"/>
        </w:rPr>
        <w:t>会拆开模型进一步检查。</w:t>
      </w:r>
      <w:r>
        <w:t>一经发现</w:t>
      </w:r>
      <w:r>
        <w:rPr>
          <w:rFonts w:hint="eastAsia"/>
        </w:rPr>
        <w:t>使用其他材料，</w:t>
      </w:r>
      <w:r>
        <w:t>将被</w:t>
      </w:r>
      <w:r>
        <w:rPr>
          <w:rFonts w:hint="eastAsia"/>
        </w:rPr>
        <w:t>取消比赛资格。</w:t>
      </w:r>
    </w:p>
    <w:p w:rsidR="00E7344F" w:rsidRDefault="00E7344F"/>
    <w:p w:rsidR="00E7344F" w:rsidRPr="00E7344F" w:rsidRDefault="00E7344F">
      <w:pPr>
        <w:rPr>
          <w:b/>
          <w:sz w:val="24"/>
        </w:rPr>
      </w:pPr>
      <w:r w:rsidRPr="00E7344F">
        <w:rPr>
          <w:rFonts w:hint="eastAsia"/>
          <w:b/>
          <w:sz w:val="24"/>
        </w:rPr>
        <w:t>3</w:t>
      </w:r>
      <w:r w:rsidRPr="00E7344F">
        <w:rPr>
          <w:b/>
          <w:sz w:val="24"/>
        </w:rPr>
        <w:t xml:space="preserve">. </w:t>
      </w:r>
      <w:r w:rsidRPr="00E7344F">
        <w:rPr>
          <w:rFonts w:hint="eastAsia"/>
          <w:b/>
          <w:sz w:val="24"/>
        </w:rPr>
        <w:t>模型加载中允许的最大形变是多少？</w:t>
      </w:r>
    </w:p>
    <w:p w:rsidR="00E7344F" w:rsidRPr="00E7344F" w:rsidRDefault="00E7344F"/>
    <w:p w:rsidR="00E7344F" w:rsidRPr="00E7344F" w:rsidRDefault="00E7344F">
      <w:r>
        <w:rPr>
          <w:rFonts w:hint="eastAsia"/>
        </w:rPr>
        <w:t>根据赛题，</w:t>
      </w:r>
      <w:r w:rsidRPr="00E7344F">
        <w:rPr>
          <w:rFonts w:hint="eastAsia"/>
        </w:rPr>
        <w:t>模型整体垮塌（不含局部变形）或砝码掉落则视为加载失败，结构最终承载质量应为上一级加载时承载质量。</w:t>
      </w:r>
      <w:r>
        <w:rPr>
          <w:rFonts w:hint="eastAsia"/>
        </w:rPr>
        <w:t>如果模型在加载中高度严重降低，</w:t>
      </w:r>
      <w:r>
        <w:t>以至于</w:t>
      </w:r>
      <w:r>
        <w:rPr>
          <w:rFonts w:hint="eastAsia"/>
        </w:rPr>
        <w:t>模型的加载面接触到加载台，</w:t>
      </w:r>
      <w:r>
        <w:t>也</w:t>
      </w:r>
      <w:r>
        <w:rPr>
          <w:rFonts w:hint="eastAsia"/>
        </w:rPr>
        <w:t>视为失效。</w:t>
      </w:r>
    </w:p>
    <w:p w:rsidR="000669B3" w:rsidRDefault="000669B3"/>
    <w:p w:rsidR="000669B3" w:rsidRPr="000669B3" w:rsidRDefault="000669B3">
      <w:pPr>
        <w:rPr>
          <w:b/>
          <w:sz w:val="24"/>
        </w:rPr>
      </w:pPr>
      <w:r>
        <w:rPr>
          <w:b/>
          <w:sz w:val="24"/>
        </w:rPr>
        <w:t>4</w:t>
      </w:r>
      <w:r w:rsidRPr="000669B3">
        <w:rPr>
          <w:b/>
          <w:sz w:val="24"/>
        </w:rPr>
        <w:t xml:space="preserve">. </w:t>
      </w:r>
      <w:r w:rsidRPr="000669B3">
        <w:rPr>
          <w:rFonts w:hint="eastAsia"/>
          <w:b/>
          <w:sz w:val="24"/>
        </w:rPr>
        <w:t>模型加载时加载板和铁块怎么放？</w:t>
      </w:r>
    </w:p>
    <w:p w:rsidR="000669B3" w:rsidRPr="000669B3" w:rsidRDefault="000669B3">
      <w:pPr>
        <w:rPr>
          <w:b/>
          <w:sz w:val="24"/>
        </w:rPr>
      </w:pPr>
    </w:p>
    <w:p w:rsidR="000669B3" w:rsidRDefault="000669B3">
      <w:r>
        <w:rPr>
          <w:rFonts w:hint="eastAsia"/>
        </w:rPr>
        <w:t>加载中加载板及铁块由参赛队自行放置，</w:t>
      </w:r>
      <w:r>
        <w:t>工作人员</w:t>
      </w:r>
      <w:r>
        <w:rPr>
          <w:rFonts w:hint="eastAsia"/>
        </w:rPr>
        <w:t>只提供加载帮助并记录加载结果，铁块的数量和放置方式由参赛队自行决定。</w:t>
      </w:r>
      <w:r>
        <w:t>但要注意</w:t>
      </w:r>
      <w:r>
        <w:rPr>
          <w:rFonts w:hint="eastAsia"/>
        </w:rPr>
        <w:t>总载重不可超过</w:t>
      </w:r>
      <w:r>
        <w:rPr>
          <w:rFonts w:hint="eastAsia"/>
        </w:rPr>
        <w:t>30kg</w:t>
      </w:r>
      <w:r>
        <w:rPr>
          <w:rFonts w:hint="eastAsia"/>
        </w:rPr>
        <w:t>，</w:t>
      </w:r>
      <w:r>
        <w:t>加载时间</w:t>
      </w:r>
      <w:r>
        <w:rPr>
          <w:rFonts w:hint="eastAsia"/>
        </w:rPr>
        <w:t>不可超过</w:t>
      </w:r>
      <w:r>
        <w:rPr>
          <w:rFonts w:hint="eastAsia"/>
        </w:rPr>
        <w:t>10</w:t>
      </w:r>
      <w:r>
        <w:rPr>
          <w:rFonts w:hint="eastAsia"/>
        </w:rPr>
        <w:t>分钟。</w:t>
      </w:r>
    </w:p>
    <w:p w:rsidR="000669B3" w:rsidRDefault="000669B3"/>
    <w:p w:rsidR="000669B3" w:rsidRPr="000669B3" w:rsidRDefault="000669B3" w:rsidP="000669B3">
      <w:pPr>
        <w:rPr>
          <w:b/>
          <w:sz w:val="24"/>
        </w:rPr>
      </w:pPr>
      <w:r>
        <w:rPr>
          <w:b/>
          <w:sz w:val="24"/>
        </w:rPr>
        <w:t>5</w:t>
      </w:r>
      <w:r w:rsidRPr="000669B3">
        <w:rPr>
          <w:b/>
          <w:sz w:val="24"/>
        </w:rPr>
        <w:t xml:space="preserve">. </w:t>
      </w:r>
      <w:r w:rsidRPr="000669B3">
        <w:rPr>
          <w:rFonts w:hint="eastAsia"/>
          <w:b/>
          <w:sz w:val="24"/>
        </w:rPr>
        <w:t>收模型是哪一天？</w:t>
      </w:r>
    </w:p>
    <w:p w:rsidR="000669B3" w:rsidRDefault="000669B3" w:rsidP="000669B3"/>
    <w:p w:rsidR="000669B3" w:rsidRDefault="000669B3" w:rsidP="000669B3">
      <w:r>
        <w:rPr>
          <w:rFonts w:hint="eastAsia"/>
        </w:rPr>
        <w:t>赛题通知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日收模型，但</w:t>
      </w:r>
      <w:r>
        <w:t>鉴于</w:t>
      </w:r>
      <w:r>
        <w:rPr>
          <w:rFonts w:hint="eastAsia"/>
        </w:rPr>
        <w:t>参赛组数过多，我们安排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日和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日两天时间收模型，请同学们注意查收通知短信，</w:t>
      </w:r>
      <w:r>
        <w:t>并</w:t>
      </w:r>
      <w:r>
        <w:rPr>
          <w:rFonts w:hint="eastAsia"/>
        </w:rPr>
        <w:t>按时提交模型。</w:t>
      </w:r>
    </w:p>
    <w:p w:rsidR="000669B3" w:rsidRPr="000669B3" w:rsidRDefault="000669B3"/>
    <w:p w:rsidR="000669B3" w:rsidRPr="000669B3" w:rsidRDefault="00CB399B">
      <w:pPr>
        <w:rPr>
          <w:b/>
          <w:sz w:val="24"/>
        </w:rPr>
      </w:pPr>
      <w:r>
        <w:rPr>
          <w:rFonts w:hint="eastAsia"/>
          <w:b/>
          <w:sz w:val="24"/>
        </w:rPr>
        <w:t>祝愿同学们在本届比赛中取得满意的成绩！</w:t>
      </w:r>
    </w:p>
    <w:sectPr w:rsidR="000669B3" w:rsidRPr="0006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91" w:rsidRDefault="00D21891" w:rsidP="00D57FDC">
      <w:r>
        <w:separator/>
      </w:r>
    </w:p>
  </w:endnote>
  <w:endnote w:type="continuationSeparator" w:id="0">
    <w:p w:rsidR="00D21891" w:rsidRDefault="00D21891" w:rsidP="00D5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91" w:rsidRDefault="00D21891" w:rsidP="00D57FDC">
      <w:r>
        <w:separator/>
      </w:r>
    </w:p>
  </w:footnote>
  <w:footnote w:type="continuationSeparator" w:id="0">
    <w:p w:rsidR="00D21891" w:rsidRDefault="00D21891" w:rsidP="00D5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62"/>
    <w:rsid w:val="000669B3"/>
    <w:rsid w:val="00694842"/>
    <w:rsid w:val="006A2063"/>
    <w:rsid w:val="00863DA8"/>
    <w:rsid w:val="00B455E1"/>
    <w:rsid w:val="00CB399B"/>
    <w:rsid w:val="00D21891"/>
    <w:rsid w:val="00D57FDC"/>
    <w:rsid w:val="00E34962"/>
    <w:rsid w:val="00E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F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5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5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F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5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chenlu</dc:creator>
  <cp:keywords/>
  <dc:description/>
  <cp:lastModifiedBy>dell234</cp:lastModifiedBy>
  <cp:revision>6</cp:revision>
  <dcterms:created xsi:type="dcterms:W3CDTF">2017-05-03T04:56:00Z</dcterms:created>
  <dcterms:modified xsi:type="dcterms:W3CDTF">2017-05-03T09:07:00Z</dcterms:modified>
</cp:coreProperties>
</file>