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C" w:rsidRPr="004F6BA4" w:rsidRDefault="009E6749" w:rsidP="004F6BA4">
      <w:pPr>
        <w:jc w:val="center"/>
        <w:rPr>
          <w:b/>
          <w:sz w:val="28"/>
          <w:szCs w:val="28"/>
        </w:rPr>
      </w:pPr>
      <w:r w:rsidRPr="004F6BA4">
        <w:rPr>
          <w:rFonts w:hint="eastAsia"/>
          <w:b/>
          <w:sz w:val="28"/>
          <w:szCs w:val="28"/>
        </w:rPr>
        <w:t>2016年第十五届东南大学本科生结构创新竞赛</w:t>
      </w:r>
      <w:proofErr w:type="gramStart"/>
      <w:r w:rsidRPr="004F6BA4">
        <w:rPr>
          <w:rFonts w:hint="eastAsia"/>
          <w:b/>
          <w:sz w:val="28"/>
          <w:szCs w:val="28"/>
        </w:rPr>
        <w:t>加载组</w:t>
      </w:r>
      <w:proofErr w:type="gramEnd"/>
      <w:r w:rsidRPr="004F6BA4">
        <w:rPr>
          <w:rFonts w:hint="eastAsia"/>
          <w:b/>
          <w:sz w:val="28"/>
          <w:szCs w:val="28"/>
        </w:rPr>
        <w:t>B注意事项</w:t>
      </w:r>
    </w:p>
    <w:p w:rsidR="009E6749" w:rsidRPr="004F6BA4" w:rsidRDefault="009E6749">
      <w:pPr>
        <w:rPr>
          <w:sz w:val="24"/>
          <w:szCs w:val="24"/>
        </w:rPr>
      </w:pPr>
      <w:r w:rsidRPr="004F6BA4">
        <w:rPr>
          <w:sz w:val="24"/>
          <w:szCs w:val="24"/>
        </w:rPr>
        <w:t>1</w:t>
      </w:r>
      <w:proofErr w:type="gramStart"/>
      <w:r w:rsidRPr="004F6BA4">
        <w:rPr>
          <w:sz w:val="24"/>
          <w:szCs w:val="24"/>
        </w:rPr>
        <w:t>加载组</w:t>
      </w:r>
      <w:proofErr w:type="gramEnd"/>
      <w:r w:rsidRPr="004F6BA4">
        <w:rPr>
          <w:rFonts w:hint="eastAsia"/>
          <w:sz w:val="24"/>
          <w:szCs w:val="24"/>
        </w:rPr>
        <w:t>B试浇筑时间及领取材料时间为4月16日</w:t>
      </w:r>
      <w:r w:rsidR="00B86EE5" w:rsidRPr="004F6BA4">
        <w:rPr>
          <w:rFonts w:hint="eastAsia"/>
          <w:sz w:val="24"/>
          <w:szCs w:val="24"/>
        </w:rPr>
        <w:t>或17日</w:t>
      </w:r>
      <w:r w:rsidRPr="004F6BA4">
        <w:rPr>
          <w:rFonts w:hint="eastAsia"/>
          <w:sz w:val="24"/>
          <w:szCs w:val="24"/>
        </w:rPr>
        <w:t>，补领材料时间为4月17日至4月22日每晚6：30~8：30</w:t>
      </w:r>
      <w:r w:rsidR="00B86EE5" w:rsidRPr="004F6BA4">
        <w:rPr>
          <w:rFonts w:hint="eastAsia"/>
          <w:sz w:val="24"/>
          <w:szCs w:val="24"/>
        </w:rPr>
        <w:t>，具体时间</w:t>
      </w:r>
      <w:r w:rsidR="004F6BA4" w:rsidRPr="004F6BA4">
        <w:rPr>
          <w:rFonts w:hint="eastAsia"/>
          <w:sz w:val="24"/>
          <w:szCs w:val="24"/>
        </w:rPr>
        <w:t>将短信通知。</w:t>
      </w:r>
    </w:p>
    <w:p w:rsidR="009E6749" w:rsidRPr="004F6BA4" w:rsidRDefault="009E6749">
      <w:pPr>
        <w:rPr>
          <w:sz w:val="24"/>
          <w:szCs w:val="24"/>
        </w:rPr>
      </w:pPr>
      <w:r w:rsidRPr="004F6BA4">
        <w:rPr>
          <w:sz w:val="24"/>
          <w:szCs w:val="24"/>
        </w:rPr>
        <w:t>2具体浇筑及加载时间为4月23日</w:t>
      </w:r>
      <w:r w:rsidR="004F6BA4" w:rsidRPr="004F6BA4">
        <w:rPr>
          <w:rFonts w:hint="eastAsia"/>
          <w:sz w:val="24"/>
          <w:szCs w:val="24"/>
        </w:rPr>
        <w:t>及24日</w:t>
      </w:r>
      <w:r w:rsidRPr="004F6BA4">
        <w:rPr>
          <w:sz w:val="24"/>
          <w:szCs w:val="24"/>
        </w:rPr>
        <w:t>，遇雨顺延，具体时间短信通知，以短信为准。</w:t>
      </w:r>
    </w:p>
    <w:p w:rsidR="009E6749" w:rsidRPr="004F6BA4" w:rsidRDefault="009E6749">
      <w:pPr>
        <w:rPr>
          <w:sz w:val="24"/>
          <w:szCs w:val="24"/>
        </w:rPr>
      </w:pPr>
      <w:r w:rsidRPr="004F6BA4">
        <w:rPr>
          <w:sz w:val="24"/>
          <w:szCs w:val="24"/>
        </w:rPr>
        <w:t>3</w:t>
      </w:r>
      <w:r w:rsidR="004F6BA4" w:rsidRPr="004F6BA4">
        <w:rPr>
          <w:rFonts w:hint="eastAsia"/>
          <w:sz w:val="24"/>
          <w:szCs w:val="24"/>
        </w:rPr>
        <w:t>所领</w:t>
      </w:r>
      <w:r w:rsidRPr="004F6BA4">
        <w:rPr>
          <w:sz w:val="24"/>
          <w:szCs w:val="24"/>
        </w:rPr>
        <w:t>材料为浇筑所需模具制作材料，预埋件，连接件和部分工具</w:t>
      </w:r>
      <w:r w:rsidR="00C36FCB">
        <w:rPr>
          <w:rFonts w:hint="eastAsia"/>
          <w:sz w:val="24"/>
          <w:szCs w:val="24"/>
        </w:rPr>
        <w:t>（美工刀，小刷子）</w:t>
      </w:r>
      <w:r w:rsidRPr="004F6BA4">
        <w:rPr>
          <w:sz w:val="24"/>
          <w:szCs w:val="24"/>
        </w:rPr>
        <w:t>，锯子自行购买，可报销，如需报销，请准备发票及所购锯子</w:t>
      </w:r>
      <w:r w:rsidR="00C36FCB">
        <w:rPr>
          <w:rFonts w:hint="eastAsia"/>
          <w:sz w:val="24"/>
          <w:szCs w:val="24"/>
        </w:rPr>
        <w:t>（报销的锯子需回收）</w:t>
      </w:r>
      <w:r w:rsidRPr="004F6BA4">
        <w:rPr>
          <w:sz w:val="24"/>
          <w:szCs w:val="24"/>
        </w:rPr>
        <w:t>，并保证锯子</w:t>
      </w:r>
      <w:r w:rsidR="00707E85" w:rsidRPr="004F6BA4">
        <w:rPr>
          <w:sz w:val="24"/>
          <w:szCs w:val="24"/>
        </w:rPr>
        <w:t>未损坏，电钻由组委会提供，参赛队可于补领材料时间</w:t>
      </w:r>
      <w:proofErr w:type="gramStart"/>
      <w:r w:rsidR="00707E85" w:rsidRPr="004F6BA4">
        <w:rPr>
          <w:sz w:val="24"/>
          <w:szCs w:val="24"/>
        </w:rPr>
        <w:t>在土交</w:t>
      </w:r>
      <w:proofErr w:type="gramEnd"/>
      <w:r w:rsidR="00707E85" w:rsidRPr="004F6BA4">
        <w:rPr>
          <w:sz w:val="24"/>
          <w:szCs w:val="24"/>
        </w:rPr>
        <w:t>105</w:t>
      </w:r>
      <w:r w:rsidR="004F6BA4" w:rsidRPr="004F6BA4">
        <w:rPr>
          <w:sz w:val="24"/>
          <w:szCs w:val="24"/>
        </w:rPr>
        <w:t>借取使用，限当场</w:t>
      </w:r>
      <w:r w:rsidR="004F6BA4" w:rsidRPr="004F6BA4">
        <w:rPr>
          <w:rFonts w:hint="eastAsia"/>
          <w:sz w:val="24"/>
          <w:szCs w:val="24"/>
        </w:rPr>
        <w:t>使</w:t>
      </w:r>
      <w:r w:rsidR="00707E85" w:rsidRPr="004F6BA4">
        <w:rPr>
          <w:sz w:val="24"/>
          <w:szCs w:val="24"/>
        </w:rPr>
        <w:t>用。</w:t>
      </w:r>
    </w:p>
    <w:p w:rsidR="00707E85" w:rsidRPr="004F6BA4" w:rsidRDefault="00707E85">
      <w:pPr>
        <w:rPr>
          <w:sz w:val="24"/>
          <w:szCs w:val="24"/>
        </w:rPr>
      </w:pPr>
      <w:r w:rsidRPr="004F6BA4">
        <w:rPr>
          <w:sz w:val="24"/>
          <w:szCs w:val="24"/>
        </w:rPr>
        <w:t>4螺栓规格为</w:t>
      </w:r>
      <w:r w:rsidRPr="004F6BA4">
        <w:rPr>
          <w:rFonts w:hint="eastAsia"/>
          <w:sz w:val="24"/>
          <w:szCs w:val="24"/>
        </w:rPr>
        <w:t>m4c级，参赛队可自行购买，也可使用组委会提供的螺栓，长度自定，螺栓可报销</w:t>
      </w:r>
      <w:r w:rsidRPr="004F6BA4">
        <w:rPr>
          <w:sz w:val="24"/>
          <w:szCs w:val="24"/>
        </w:rPr>
        <w:t>。</w:t>
      </w:r>
    </w:p>
    <w:p w:rsidR="00707E85" w:rsidRPr="004F6BA4" w:rsidRDefault="00707E85">
      <w:pPr>
        <w:rPr>
          <w:sz w:val="24"/>
          <w:szCs w:val="24"/>
        </w:rPr>
      </w:pPr>
      <w:r w:rsidRPr="004F6BA4">
        <w:rPr>
          <w:sz w:val="24"/>
          <w:szCs w:val="24"/>
        </w:rPr>
        <w:t>5模型制作基本流程：4月16日~4月22日，由参赛队自行制作浇筑用模具及制定计划书，4月23日，参赛队携带模具进行</w:t>
      </w:r>
      <w:r w:rsidR="0062475A">
        <w:rPr>
          <w:rFonts w:hint="eastAsia"/>
          <w:sz w:val="24"/>
          <w:szCs w:val="24"/>
        </w:rPr>
        <w:t>底板</w:t>
      </w:r>
      <w:r w:rsidRPr="004F6BA4">
        <w:rPr>
          <w:sz w:val="24"/>
          <w:szCs w:val="24"/>
        </w:rPr>
        <w:t>固定及浇筑，养护</w:t>
      </w:r>
      <w:r w:rsidR="004F6BA4" w:rsidRPr="004F6BA4">
        <w:rPr>
          <w:rFonts w:hint="eastAsia"/>
          <w:sz w:val="24"/>
          <w:szCs w:val="24"/>
        </w:rPr>
        <w:t>若干</w:t>
      </w:r>
      <w:r w:rsidRPr="004F6BA4">
        <w:rPr>
          <w:sz w:val="24"/>
          <w:szCs w:val="24"/>
        </w:rPr>
        <w:t>小时后进行拆模拼装并加载。</w:t>
      </w:r>
      <w:r w:rsidR="004F6BA4" w:rsidRPr="004F6BA4">
        <w:rPr>
          <w:rFonts w:hint="eastAsia"/>
          <w:sz w:val="24"/>
          <w:szCs w:val="24"/>
        </w:rPr>
        <w:t>具体流程</w:t>
      </w:r>
      <w:r w:rsidR="0062475A">
        <w:rPr>
          <w:rFonts w:hint="eastAsia"/>
          <w:sz w:val="24"/>
          <w:szCs w:val="24"/>
        </w:rPr>
        <w:t>将另行通知。</w:t>
      </w:r>
    </w:p>
    <w:p w:rsidR="00707E85" w:rsidRPr="004F6BA4" w:rsidRDefault="00707E85">
      <w:pPr>
        <w:rPr>
          <w:sz w:val="24"/>
          <w:szCs w:val="24"/>
        </w:rPr>
      </w:pPr>
      <w:r w:rsidRPr="004F6BA4">
        <w:rPr>
          <w:sz w:val="24"/>
          <w:szCs w:val="24"/>
        </w:rPr>
        <w:t>6</w:t>
      </w:r>
      <w:r w:rsidR="004F6BA4" w:rsidRPr="004F6BA4">
        <w:rPr>
          <w:rFonts w:hint="eastAsia"/>
          <w:sz w:val="24"/>
          <w:szCs w:val="24"/>
        </w:rPr>
        <w:t>模具制作只做上半部分，</w:t>
      </w:r>
      <w:r w:rsidRPr="004F6BA4">
        <w:rPr>
          <w:sz w:val="24"/>
          <w:szCs w:val="24"/>
        </w:rPr>
        <w:t>模具底板于浇筑当天提供</w:t>
      </w:r>
      <w:r w:rsidR="004F6BA4" w:rsidRPr="004F6BA4">
        <w:rPr>
          <w:rFonts w:hint="eastAsia"/>
          <w:sz w:val="24"/>
          <w:szCs w:val="24"/>
        </w:rPr>
        <w:t>，届时再完成模具与</w:t>
      </w:r>
      <w:r w:rsidR="00C36FCB">
        <w:rPr>
          <w:rFonts w:hint="eastAsia"/>
          <w:sz w:val="24"/>
          <w:szCs w:val="24"/>
        </w:rPr>
        <w:t>底板</w:t>
      </w:r>
      <w:r w:rsidR="004F6BA4" w:rsidRPr="004F6BA4">
        <w:rPr>
          <w:rFonts w:hint="eastAsia"/>
          <w:sz w:val="24"/>
          <w:szCs w:val="24"/>
        </w:rPr>
        <w:t>的固定</w:t>
      </w:r>
      <w:r w:rsidR="00C36FCB">
        <w:rPr>
          <w:rFonts w:hint="eastAsia"/>
          <w:sz w:val="24"/>
          <w:szCs w:val="24"/>
        </w:rPr>
        <w:t>。为便于拆模，组委会将于浇筑当天统一提供保鲜膜，并限制</w:t>
      </w:r>
      <w:r w:rsidR="00205B19" w:rsidRPr="00205B19">
        <w:rPr>
          <w:rFonts w:hint="eastAsia"/>
          <w:sz w:val="24"/>
          <w:szCs w:val="24"/>
        </w:rPr>
        <w:t>为方便拆模而采取的其他措施</w:t>
      </w:r>
      <w:r w:rsidR="00205B19">
        <w:rPr>
          <w:rFonts w:hint="eastAsia"/>
          <w:sz w:val="24"/>
          <w:szCs w:val="24"/>
        </w:rPr>
        <w:t>，如刷油等等。</w:t>
      </w:r>
      <w:bookmarkStart w:id="0" w:name="_GoBack"/>
      <w:bookmarkEnd w:id="0"/>
    </w:p>
    <w:p w:rsidR="00707E85" w:rsidRPr="004F6BA4" w:rsidRDefault="00707E85">
      <w:pPr>
        <w:rPr>
          <w:sz w:val="24"/>
          <w:szCs w:val="24"/>
        </w:rPr>
      </w:pPr>
      <w:r w:rsidRPr="004F6BA4">
        <w:rPr>
          <w:sz w:val="24"/>
          <w:szCs w:val="24"/>
        </w:rPr>
        <w:t>7</w:t>
      </w:r>
      <w:r w:rsidR="004F6BA4" w:rsidRPr="004F6BA4">
        <w:rPr>
          <w:rFonts w:hint="eastAsia"/>
          <w:sz w:val="24"/>
          <w:szCs w:val="24"/>
        </w:rPr>
        <w:t>灌浆料</w:t>
      </w:r>
      <w:r w:rsidRPr="004F6BA4">
        <w:rPr>
          <w:sz w:val="24"/>
          <w:szCs w:val="24"/>
        </w:rPr>
        <w:t>使用说</w:t>
      </w:r>
      <w:r w:rsidRPr="004F6BA4">
        <w:rPr>
          <w:rFonts w:hint="eastAsia"/>
          <w:sz w:val="24"/>
          <w:szCs w:val="24"/>
        </w:rPr>
        <w:t>明：灌浆料采用</w:t>
      </w:r>
      <w:r w:rsidR="004F6BA4" w:rsidRPr="004F6BA4">
        <w:rPr>
          <w:rFonts w:hint="eastAsia"/>
          <w:sz w:val="24"/>
          <w:szCs w:val="24"/>
        </w:rPr>
        <w:t>手工</w:t>
      </w:r>
      <w:r w:rsidRPr="004F6BA4">
        <w:rPr>
          <w:rFonts w:hint="eastAsia"/>
          <w:sz w:val="24"/>
          <w:szCs w:val="24"/>
        </w:rPr>
        <w:t>拌合，按照灌浆料</w:t>
      </w:r>
      <w:r w:rsidRPr="004F6BA4">
        <w:rPr>
          <w:sz w:val="24"/>
          <w:szCs w:val="24"/>
        </w:rPr>
        <w:t>26%的水胶比计算用水量，在搅拌时先加入灌浆料，加入70%-80%用水量搅拌3-4min至混合均匀，再加入剩余用水量，搅拌1-2min，总搅拌时间控制在5-7分钟，静置排气后即可进行注浆操作。</w:t>
      </w:r>
    </w:p>
    <w:p w:rsidR="00707E85" w:rsidRPr="004F6BA4" w:rsidRDefault="00707E85">
      <w:pPr>
        <w:rPr>
          <w:sz w:val="24"/>
          <w:szCs w:val="24"/>
        </w:rPr>
      </w:pPr>
      <w:r w:rsidRPr="004F6BA4">
        <w:rPr>
          <w:sz w:val="24"/>
          <w:szCs w:val="24"/>
        </w:rPr>
        <w:t>8</w:t>
      </w:r>
      <w:r w:rsidR="002967A2" w:rsidRPr="004F6BA4">
        <w:rPr>
          <w:sz w:val="24"/>
          <w:szCs w:val="24"/>
        </w:rPr>
        <w:t>模型尺寸要求及加载过程以赛题为准。</w:t>
      </w:r>
    </w:p>
    <w:p w:rsidR="002967A2" w:rsidRPr="004F6BA4" w:rsidRDefault="002967A2">
      <w:pPr>
        <w:rPr>
          <w:sz w:val="24"/>
          <w:szCs w:val="24"/>
        </w:rPr>
      </w:pPr>
      <w:r w:rsidRPr="004F6BA4">
        <w:rPr>
          <w:rFonts w:hint="eastAsia"/>
          <w:sz w:val="24"/>
          <w:szCs w:val="24"/>
        </w:rPr>
        <w:lastRenderedPageBreak/>
        <w:t>9参赛队如有任何疑问可咨询</w:t>
      </w:r>
      <w:r w:rsidR="004F6BA4" w:rsidRPr="004F6BA4">
        <w:rPr>
          <w:rFonts w:hint="eastAsia"/>
          <w:sz w:val="24"/>
          <w:szCs w:val="24"/>
        </w:rPr>
        <w:t>S</w:t>
      </w:r>
      <w:r w:rsidR="004F6BA4" w:rsidRPr="004F6BA4">
        <w:rPr>
          <w:sz w:val="24"/>
          <w:szCs w:val="24"/>
        </w:rPr>
        <w:t>EU</w:t>
      </w:r>
      <w:r w:rsidR="004F6BA4" w:rsidRPr="004F6BA4">
        <w:rPr>
          <w:rFonts w:hint="eastAsia"/>
          <w:sz w:val="24"/>
          <w:szCs w:val="24"/>
        </w:rPr>
        <w:t>土木科协。</w:t>
      </w:r>
    </w:p>
    <w:p w:rsidR="002967A2" w:rsidRPr="004F6BA4" w:rsidRDefault="002967A2">
      <w:pPr>
        <w:rPr>
          <w:sz w:val="24"/>
          <w:szCs w:val="24"/>
        </w:rPr>
      </w:pPr>
      <w:r w:rsidRPr="004F6BA4">
        <w:rPr>
          <w:sz w:val="24"/>
          <w:szCs w:val="24"/>
        </w:rPr>
        <w:t>10本注意事项最终解释权</w:t>
      </w:r>
      <w:r w:rsidR="00C36FCB">
        <w:rPr>
          <w:rFonts w:hint="eastAsia"/>
          <w:sz w:val="24"/>
          <w:szCs w:val="24"/>
        </w:rPr>
        <w:t>归</w:t>
      </w:r>
      <w:r w:rsidRPr="004F6BA4">
        <w:rPr>
          <w:sz w:val="24"/>
          <w:szCs w:val="24"/>
        </w:rPr>
        <w:t>东南大学土木工程学院科技协会</w:t>
      </w:r>
      <w:r w:rsidR="00C36FCB">
        <w:rPr>
          <w:rFonts w:hint="eastAsia"/>
          <w:sz w:val="24"/>
          <w:szCs w:val="24"/>
        </w:rPr>
        <w:t>所有</w:t>
      </w:r>
      <w:r w:rsidRPr="004F6BA4">
        <w:rPr>
          <w:sz w:val="24"/>
          <w:szCs w:val="24"/>
        </w:rPr>
        <w:t>。</w:t>
      </w:r>
    </w:p>
    <w:p w:rsidR="00707E85" w:rsidRDefault="00707E85"/>
    <w:sectPr w:rsidR="0070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49"/>
    <w:rsid w:val="00205B19"/>
    <w:rsid w:val="002967A2"/>
    <w:rsid w:val="004F6BA4"/>
    <w:rsid w:val="0062475A"/>
    <w:rsid w:val="00707E85"/>
    <w:rsid w:val="009E6749"/>
    <w:rsid w:val="00B86EE5"/>
    <w:rsid w:val="00C36FCB"/>
    <w:rsid w:val="00C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CEE5"/>
  <w15:chartTrackingRefBased/>
  <w15:docId w15:val="{8B98B2F3-2A66-481A-AF20-C8872FBD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韩裕凯</dc:creator>
  <cp:keywords/>
  <dc:description/>
  <cp:lastModifiedBy>韩裕凯</cp:lastModifiedBy>
  <cp:revision>5</cp:revision>
  <dcterms:created xsi:type="dcterms:W3CDTF">2016-04-10T17:24:00Z</dcterms:created>
  <dcterms:modified xsi:type="dcterms:W3CDTF">2016-04-13T01:55:00Z</dcterms:modified>
</cp:coreProperties>
</file>